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592AEF5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665C8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</w:p>
    <w:p w14:paraId="1F79BAD4" w14:textId="57EBAAB5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F040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AB737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36AA349D" w14:textId="77777777" w:rsidR="00A21117" w:rsidRDefault="00A21117" w:rsidP="00A2111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6F58A8C" w14:textId="77777777" w:rsidR="00AB737F" w:rsidRPr="00AB737F" w:rsidRDefault="00AB737F" w:rsidP="00AB737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16"/>
          <w:szCs w:val="16"/>
          <w:lang w:eastAsia="lv-LV"/>
          <w14:ligatures w14:val="none"/>
        </w:rPr>
      </w:pPr>
      <w:r w:rsidRPr="00AB737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nekustamā īpašuma </w:t>
      </w:r>
      <w:bookmarkStart w:id="633" w:name="_Hlk210304312"/>
      <w:r w:rsidRPr="00AB737F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  <w:t>“Veckalsnavas skola”, Kalsnavas pagasts</w:t>
      </w:r>
      <w:bookmarkEnd w:id="633"/>
      <w:r w:rsidRPr="00AB737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Madonas novads, atsavināšanu, rīkojot izsoli</w:t>
      </w:r>
    </w:p>
    <w:p w14:paraId="1F97649F" w14:textId="77777777" w:rsidR="00AB737F" w:rsidRPr="00AB737F" w:rsidRDefault="00AB737F" w:rsidP="00AB737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DFBD971" w14:textId="10468224" w:rsidR="00AB737F" w:rsidRPr="00AB737F" w:rsidRDefault="00AB737F" w:rsidP="00AB73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30.05.2025. Madonas pašvaldības domes lēmumu Nr. 255 (protokols Nr. 9, 12.</w:t>
      </w:r>
      <w:r w:rsidR="00354B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p.) nolemts nodot atsavināšanai nekustamo īpašumu “Veckalsnavas skola”, Kalsnavas pagasts, Madonas novads.</w:t>
      </w:r>
    </w:p>
    <w:p w14:paraId="11D187F0" w14:textId="7472798E" w:rsidR="00AB737F" w:rsidRPr="00AB737F" w:rsidRDefault="00AB737F" w:rsidP="00AB73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Nekustamais īpašums “Veckalsnavas skola”, Kalsnavas pagasts, Madonas novads ar kadastra Nr. 7062 003 0030, ir Madonas novada pašvaldībai piederošs nekustamais īpašums, reģistrēts Vidzemes rajona tiesas Kalsnavas pagasta zemesgrāmatas nodalījumā Nr.</w:t>
      </w:r>
      <w:bookmarkStart w:id="634" w:name="_Hlk210304423"/>
      <w:r w:rsidR="00354B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100000</w:t>
      </w:r>
      <w:bookmarkEnd w:id="634"/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948907, kas </w:t>
      </w:r>
      <w:bookmarkStart w:id="635" w:name="_Hlk210304411"/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sastāv no zemes vienības ar kadastra apzīmējumu 7062 003 0</w:t>
      </w:r>
      <w:bookmarkEnd w:id="635"/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030, 5,7 ha platībā..</w:t>
      </w:r>
    </w:p>
    <w:p w14:paraId="2E58CB65" w14:textId="46EC06E9" w:rsidR="00AB737F" w:rsidRPr="00AB737F" w:rsidRDefault="00AB737F" w:rsidP="00AB7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26. maijā nekustamā īpašuma novērtēšanu ir veicis Sabiedrība ar ierobežotu atbildību “DZIETI”, reģistrācijas Nr. 42403010964 (LĪVA profesionālās kvalifikācijas sertifikāts Nr.</w:t>
      </w:r>
      <w:r w:rsidR="00C07C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83). Saskaņā ar nekustamā īpašuma novērtējumu nekustamā īpašuma tirgus vērtība ir  </w:t>
      </w:r>
      <w:r w:rsidRPr="00AB73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24 400,00 EUR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73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(divdesmit četri tūkstoši četri simti </w:t>
      </w:r>
      <w:proofErr w:type="spellStart"/>
      <w:r w:rsidRPr="00AB73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AB73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centi), t.sk. mežaudzes vērtība ir 13 500,00 EUR.</w:t>
      </w:r>
    </w:p>
    <w:p w14:paraId="1F7FA6ED" w14:textId="77777777" w:rsidR="00AB737F" w:rsidRPr="00AB737F" w:rsidRDefault="00AB737F" w:rsidP="00AB737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AB737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AB7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7F33A5A4" w14:textId="77777777" w:rsidR="00AB737F" w:rsidRPr="00AB737F" w:rsidRDefault="00AB737F" w:rsidP="00AB737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AB737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 panta otro daļu “</w:t>
      </w:r>
      <w:r w:rsidRPr="00AB7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AB737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AB7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AB737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,” 5. panta pirmo daļu “</w:t>
      </w:r>
      <w:r w:rsidRPr="00AB7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AB737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7A0A060A" w14:textId="77777777" w:rsidR="00665C8A" w:rsidRPr="007228E3" w:rsidRDefault="00AB737F" w:rsidP="00665C8A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Pašvaldību likuma 10. panta pirmās daļas 16. punktu, Publiskas personas mantas atsavināšanas likuma 3. panta otro daļu, 4. panta pirmo daļu un 5. panta pirmo daļu, </w:t>
      </w:r>
      <w:r w:rsidRPr="00AB73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 w:rsidR="00665C8A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665C8A">
        <w:rPr>
          <w:rFonts w:ascii="Times New Roman" w:hAnsi="Times New Roman" w:cs="Times New Roman"/>
          <w:sz w:val="24"/>
          <w:szCs w:val="24"/>
        </w:rPr>
        <w:t>(</w:t>
      </w:r>
      <w:r w:rsidR="00665C8A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665C8A">
        <w:rPr>
          <w:rFonts w:ascii="Times New Roman" w:hAnsi="Times New Roman" w:cs="Times New Roman"/>
          <w:bCs/>
          <w:sz w:val="24"/>
          <w:szCs w:val="24"/>
        </w:rPr>
        <w:t>)</w:t>
      </w:r>
      <w:r w:rsidR="00665C8A">
        <w:rPr>
          <w:rFonts w:ascii="Times New Roman" w:hAnsi="Times New Roman" w:cs="Times New Roman"/>
          <w:sz w:val="24"/>
          <w:szCs w:val="24"/>
        </w:rPr>
        <w:t>,</w:t>
      </w:r>
      <w:r w:rsidR="00665C8A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665C8A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665C8A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665C8A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665C8A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244BFDA6" w14:textId="6D969734" w:rsidR="00AB737F" w:rsidRPr="00AB737F" w:rsidRDefault="00AB737F" w:rsidP="00665C8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lv-LV"/>
          <w14:ligatures w14:val="none"/>
        </w:rPr>
      </w:pPr>
    </w:p>
    <w:p w14:paraId="124E8613" w14:textId="77777777" w:rsidR="00AB737F" w:rsidRPr="00AB737F" w:rsidRDefault="00AB737F" w:rsidP="00AB737F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Atsavināt nekustamo īpašumu “Veckalsnavas skola”, Kalsnavas pagasts, Madonas novads, kadastra Nr. 7062 003 0030, 5,7 ha platībā, rīkojot elektronisku izsoli ar augšupejošu soli.</w:t>
      </w:r>
    </w:p>
    <w:p w14:paraId="697A464A" w14:textId="77777777" w:rsidR="00AB737F" w:rsidRPr="00AB737F" w:rsidRDefault="00AB737F" w:rsidP="00AB737F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nekustamā īpašuma izsoles sākumcenu 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24 400,00 </w:t>
      </w:r>
      <w:r w:rsidRPr="00AB73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73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(divdesmit četri tūkstoši četri simti </w:t>
      </w:r>
      <w:proofErr w:type="spellStart"/>
      <w:r w:rsidRPr="00AB73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AB73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</w:t>
      </w: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12E7785A" w14:textId="77777777" w:rsidR="00AB737F" w:rsidRPr="00AB737F" w:rsidRDefault="00AB737F" w:rsidP="00AB737F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Apstiprināt nekustamā īpašuma elektroniskās izsoles noteikumus.</w:t>
      </w:r>
    </w:p>
    <w:p w14:paraId="5500C4A6" w14:textId="77777777" w:rsidR="00AB737F" w:rsidRPr="00AB737F" w:rsidRDefault="00AB737F" w:rsidP="00AB737F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Uzdot Pašvaldības īpašuma iznomāšanas un atsavināšanas izsoļu komisijai organizēt nekustamā īpašuma izsoli.</w:t>
      </w:r>
    </w:p>
    <w:p w14:paraId="1984F7BD" w14:textId="77777777" w:rsidR="00AB737F" w:rsidRPr="00AB737F" w:rsidRDefault="00AB737F" w:rsidP="00AB737F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1D20C290" w14:textId="77777777" w:rsidR="00AB737F" w:rsidRPr="00AB737F" w:rsidRDefault="00AB737F" w:rsidP="00AB73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CD4CAEF" w14:textId="77777777" w:rsidR="00AB737F" w:rsidRPr="00AB737F" w:rsidRDefault="00AB737F" w:rsidP="00AB737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AB737F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32E6B5BA" w14:textId="77777777" w:rsidR="00AB737F" w:rsidRDefault="00AB737F" w:rsidP="00DF04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5459E3E" w14:textId="77777777" w:rsidR="00DF0402" w:rsidRDefault="00DF0402" w:rsidP="00AB737F">
      <w:pPr>
        <w:spacing w:after="0" w:line="258" w:lineRule="auto"/>
        <w:ind w:right="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34CA5A9B" w14:textId="77777777" w:rsidR="00DF0402" w:rsidRPr="002C157A" w:rsidRDefault="00DF0402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B2DB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BE4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10D5" w14:textId="77777777" w:rsidR="00E05703" w:rsidRPr="00CA050C" w:rsidRDefault="00E05703">
      <w:pPr>
        <w:spacing w:after="0" w:line="240" w:lineRule="auto"/>
      </w:pPr>
      <w:r w:rsidRPr="00CA050C">
        <w:separator/>
      </w:r>
    </w:p>
  </w:endnote>
  <w:endnote w:type="continuationSeparator" w:id="0">
    <w:p w14:paraId="1AE59F71" w14:textId="77777777" w:rsidR="00E05703" w:rsidRPr="00CA050C" w:rsidRDefault="00E05703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FC8A" w14:textId="77777777" w:rsidR="00E05703" w:rsidRPr="00CA050C" w:rsidRDefault="00E05703">
      <w:pPr>
        <w:spacing w:after="0" w:line="240" w:lineRule="auto"/>
      </w:pPr>
      <w:r w:rsidRPr="00CA050C">
        <w:separator/>
      </w:r>
    </w:p>
  </w:footnote>
  <w:footnote w:type="continuationSeparator" w:id="0">
    <w:p w14:paraId="65966EBF" w14:textId="77777777" w:rsidR="00E05703" w:rsidRPr="00CA050C" w:rsidRDefault="00E05703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B61B40"/>
    <w:multiLevelType w:val="hybridMultilevel"/>
    <w:tmpl w:val="7C20567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7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6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2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3"/>
  </w:num>
  <w:num w:numId="11" w16cid:durableId="1105268561">
    <w:abstractNumId w:val="39"/>
  </w:num>
  <w:num w:numId="12" w16cid:durableId="1657225773">
    <w:abstractNumId w:val="10"/>
  </w:num>
  <w:num w:numId="13" w16cid:durableId="954672885">
    <w:abstractNumId w:val="34"/>
  </w:num>
  <w:num w:numId="14" w16cid:durableId="1532722903">
    <w:abstractNumId w:val="25"/>
  </w:num>
  <w:num w:numId="15" w16cid:durableId="100730268">
    <w:abstractNumId w:val="3"/>
  </w:num>
  <w:num w:numId="16" w16cid:durableId="942303249">
    <w:abstractNumId w:val="37"/>
  </w:num>
  <w:num w:numId="17" w16cid:durableId="1069381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5"/>
  </w:num>
  <w:num w:numId="19" w16cid:durableId="976645995">
    <w:abstractNumId w:val="31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9"/>
  </w:num>
  <w:num w:numId="26" w16cid:durableId="438836671">
    <w:abstractNumId w:val="27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30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40"/>
  </w:num>
  <w:num w:numId="33" w16cid:durableId="1752697987">
    <w:abstractNumId w:val="22"/>
  </w:num>
  <w:num w:numId="34" w16cid:durableId="1394154690">
    <w:abstractNumId w:val="33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8"/>
  </w:num>
  <w:num w:numId="38" w16cid:durableId="69039629">
    <w:abstractNumId w:val="24"/>
  </w:num>
  <w:num w:numId="39" w16cid:durableId="343287970">
    <w:abstractNumId w:val="16"/>
  </w:num>
  <w:num w:numId="40" w16cid:durableId="31537705">
    <w:abstractNumId w:val="0"/>
  </w:num>
  <w:num w:numId="41" w16cid:durableId="337737916">
    <w:abstractNumId w:val="21"/>
  </w:num>
  <w:num w:numId="42" w16cid:durableId="16249681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3B4"/>
    <w:rsid w:val="000335D0"/>
    <w:rsid w:val="0003384B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092"/>
    <w:rsid w:val="000E78A4"/>
    <w:rsid w:val="000E7B95"/>
    <w:rsid w:val="000F37FC"/>
    <w:rsid w:val="000F38DE"/>
    <w:rsid w:val="000F4FF0"/>
    <w:rsid w:val="000F51C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1840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4B6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AB5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1B24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371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5C8A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B83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B737F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07CFB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0EC6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703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959</cp:revision>
  <dcterms:created xsi:type="dcterms:W3CDTF">2024-09-06T08:06:00Z</dcterms:created>
  <dcterms:modified xsi:type="dcterms:W3CDTF">2026-07-07T13:06:00Z</dcterms:modified>
</cp:coreProperties>
</file>